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6" w:rsidRPr="004D3D86" w:rsidRDefault="004D3D86" w:rsidP="004D3D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D86">
        <w:rPr>
          <w:rFonts w:ascii="Times New Roman" w:hAnsi="Times New Roman" w:cs="Times New Roman"/>
          <w:sz w:val="24"/>
          <w:szCs w:val="24"/>
        </w:rPr>
        <w:t>ПРАВИТЕЛЬСТВО РЕСПУБЛИКИ АЛТАЙ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от 18 декабря 2013 г. N 338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ХАРАКТЕРА РУКОВОДИТЕЛЯ ГОСУДАРСТВЕННОГО УЧРЕЖДЕНИЯ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РЕСПУБЛИКИ АЛТАЙ И ЧЛЕНОВ ЕГО СЕМЬИ НА ОФИЦИАЛЬНОМ САЙТЕ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ГОСУДАРСТВЕННОГО ОРГАНА РЕСПУБЛИКИ АЛТАЙ И ПРЕДОСТАВЛЕНИЯ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ЭТИХ СВЕДЕНИЙ РЕСПУБЛИКАНСКИМ СРЕДСТВАМ МАССОВОЙ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4D3D86" w:rsidRPr="004D3D86" w:rsidRDefault="004D3D86" w:rsidP="004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D86" w:rsidRPr="004D3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D86" w:rsidRPr="004D3D86" w:rsidRDefault="004D3D86" w:rsidP="004D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D3D86" w:rsidRPr="004D3D86" w:rsidRDefault="004D3D86" w:rsidP="004D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Республики Алтай</w:t>
            </w:r>
          </w:p>
          <w:p w:rsidR="004D3D86" w:rsidRPr="004D3D86" w:rsidRDefault="004D3D86" w:rsidP="004D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 xml:space="preserve">от 21.01.2015 </w:t>
            </w:r>
            <w:hyperlink r:id="rId4" w:history="1">
              <w:r w:rsidRPr="004D3D86">
                <w:rPr>
                  <w:rFonts w:ascii="Times New Roman" w:hAnsi="Times New Roman" w:cs="Times New Roman"/>
                  <w:sz w:val="24"/>
                  <w:szCs w:val="24"/>
                </w:rPr>
                <w:t>N 10</w:t>
              </w:r>
            </w:hyperlink>
            <w:r w:rsidRPr="004D3D86">
              <w:rPr>
                <w:rFonts w:ascii="Times New Roman" w:hAnsi="Times New Roman" w:cs="Times New Roman"/>
                <w:sz w:val="24"/>
                <w:szCs w:val="24"/>
              </w:rPr>
              <w:t xml:space="preserve">, от 17.11.2017 </w:t>
            </w:r>
            <w:hyperlink r:id="rId5" w:history="1">
              <w:r w:rsidRPr="004D3D86">
                <w:rPr>
                  <w:rFonts w:ascii="Times New Roman" w:hAnsi="Times New Roman" w:cs="Times New Roman"/>
                  <w:sz w:val="24"/>
                  <w:szCs w:val="24"/>
                </w:rPr>
                <w:t>N 310</w:t>
              </w:r>
            </w:hyperlink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D3D86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Pr="004D3D86">
          <w:rPr>
            <w:rFonts w:ascii="Times New Roman" w:hAnsi="Times New Roman" w:cs="Times New Roman"/>
            <w:sz w:val="24"/>
            <w:szCs w:val="24"/>
          </w:rPr>
          <w:t>статьей 7.1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4D3D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дня его официального опубликования.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Утвержден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от 18 декабря 2013 г. N 338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4D3D86">
        <w:rPr>
          <w:rFonts w:ascii="Times New Roman" w:hAnsi="Times New Roman" w:cs="Times New Roman"/>
          <w:sz w:val="24"/>
          <w:szCs w:val="24"/>
        </w:rPr>
        <w:t>ПОРЯДОК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РУКОВОДИТЕЛЯ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ГОСУДАРСТВЕННОГО УЧРЕЖДЕНИЯ РЕСПУБЛИКИ АЛТАЙ И ЧЛЕНОВ ЕГО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СЕМЬИ НА ОФИЦИАЛЬНОМ САЙТЕ ГОСУДАРСТВЕННОГО ОРГАНА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РЕСПУБЛИКИ АЛТАЙ И ПРЕДОСТАВЛЕНИЯ ЭТИХ СВЕДЕНИЙ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РЕСПУБЛИКАНСКИМ СРЕДСТВАМ МАССОВОЙ ИНФОРМАЦИИ</w:t>
      </w:r>
    </w:p>
    <w:p w:rsidR="004D3D86" w:rsidRPr="004D3D86" w:rsidRDefault="004D3D86" w:rsidP="004D3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lastRenderedPageBreak/>
        <w:t>ДЛЯ ОПУБЛИКОВАНИЯ</w:t>
      </w:r>
    </w:p>
    <w:p w:rsidR="004D3D86" w:rsidRPr="004D3D86" w:rsidRDefault="004D3D86" w:rsidP="004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D86" w:rsidRPr="004D3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D86" w:rsidRPr="004D3D86" w:rsidRDefault="004D3D86" w:rsidP="004D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D3D86" w:rsidRPr="004D3D86" w:rsidRDefault="004D3D86" w:rsidP="004D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Республики Алтай</w:t>
            </w:r>
          </w:p>
          <w:p w:rsidR="004D3D86" w:rsidRPr="004D3D86" w:rsidRDefault="004D3D86" w:rsidP="004D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 xml:space="preserve">от 21.01.2015 </w:t>
            </w:r>
            <w:hyperlink r:id="rId8" w:history="1">
              <w:r w:rsidRPr="004D3D86">
                <w:rPr>
                  <w:rFonts w:ascii="Times New Roman" w:hAnsi="Times New Roman" w:cs="Times New Roman"/>
                  <w:sz w:val="24"/>
                  <w:szCs w:val="24"/>
                </w:rPr>
                <w:t>N 10</w:t>
              </w:r>
            </w:hyperlink>
            <w:r w:rsidRPr="004D3D86">
              <w:rPr>
                <w:rFonts w:ascii="Times New Roman" w:hAnsi="Times New Roman" w:cs="Times New Roman"/>
                <w:sz w:val="24"/>
                <w:szCs w:val="24"/>
              </w:rPr>
              <w:t xml:space="preserve">, от 17.11.2017 </w:t>
            </w:r>
            <w:hyperlink r:id="rId9" w:history="1">
              <w:r w:rsidRPr="004D3D86">
                <w:rPr>
                  <w:rFonts w:ascii="Times New Roman" w:hAnsi="Times New Roman" w:cs="Times New Roman"/>
                  <w:sz w:val="24"/>
                  <w:szCs w:val="24"/>
                </w:rPr>
                <w:t>N 310</w:t>
              </w:r>
            </w:hyperlink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обязанности государственного органа Республики Алтай, осуществляющего функции и полномочия учредителя государственного учреждения Республики Алтай (далее - государственный орган), по размещению сведений о доходах, об имуществе и обязательствах имущественного характера руководителя государственного учреждения Республики Алтай, а также о доходах, об имуществе и обязательствах имущественного характера его супруги (супруга) и несовершеннолетних детей (далее также - членов его семьи) на официальном сайте государственного органа в информационно-телекоммуникационной сети "Интернет" (далее - официальный сайт), а также предоставлению этих сведений республиканским средствам массовой информации для опубликования в связи с их запросами.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4D3D86">
        <w:rPr>
          <w:rFonts w:ascii="Times New Roman" w:hAnsi="Times New Roman" w:cs="Times New Roman"/>
          <w:sz w:val="24"/>
          <w:szCs w:val="24"/>
        </w:rPr>
        <w:t>2. На официальных сайтах размещаются и республиканским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 руководителя государственного учреждения Республики Алтай и членов его семьи: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а) декларированный годовой доход руководителя государственного учреждения Республики Алтай и членов его семьи;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б) перечень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в) перечень транспортных средств с указанием вида и марки, принадлежащих на праве собственности руководителю государственного учреждения Республики Алтай и членам его семьи;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государственного учреждения Республики Алтай и членов его семьи за три последних года, предшествующих отчетному периоду.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10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310)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2.1. В размещаемых на официальных сайтах и предоставляемых республиканским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руководителя государственного учреждения Республики Алтай и членов его семьи, об имуществе, принадлежащем на праве собственности названным лицам, и об их обязательствах имущественного характера;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б) персональные данные руководителя государственного учреждения Республики Алтай и членов его семьи;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Республики Алтай и членов его семьи;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(п. 2.1 введен </w:t>
      </w:r>
      <w:hyperlink r:id="rId11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310)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характера, указанные в </w:t>
      </w:r>
      <w:hyperlink w:anchor="P49" w:history="1">
        <w:r w:rsidRPr="004D3D8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в течение 14 рабочих дней со дня истечения срока для подачи сведений о доходах, об имуществе и обязательствах имущественного характера руководителя государственного учреждения и членов его семьи, установленного </w:t>
      </w:r>
      <w:hyperlink r:id="rId12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18 апреля 2013 года N 109 "О представлении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руководителем государственного учреждения Республики Алтай и проверке их достоверности и полноты".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Размещение сведений о доходах, об имуществе и обязательствах имущественного характера, указанных в </w:t>
      </w:r>
      <w:hyperlink w:anchor="P49" w:history="1">
        <w:r w:rsidRPr="004D3D8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кадровой службой государственного органа.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310)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3.1. Сведения о доходах, об имуществе и обязательствах имущественного характера руководителя государственного учреждения Республики Алтай, членов его семьи могут по решению государственных органов размещаться в информационно-телекоммуникационной сети "Интернет" на официальных сайтах государственных учреждений Республики Алтай. В этом случае в соответствующем разделе официального сайта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(п. 3.1 введен </w:t>
      </w:r>
      <w:hyperlink r:id="rId14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21.01.2015 N 10)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4. В случае, если руководитель государственного учреждения Республики Алтай представил уточненные сведения о своих доходах, об имуществе и обязательствах имущественного характера и членов своей семьи и если эти сведения подлежат размещению на официальном сайте в соответствии с </w:t>
      </w:r>
      <w:hyperlink w:anchor="P49" w:history="1">
        <w:r w:rsidRPr="004D3D8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настоящего Порядка, то указанные уточненные сведения о доходах, об имуществе и обязательствах имущественного характера должны быть размещены на официальном сайте в течение 1 рабочего дня со дня представления уточненных сведений.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15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6. При размещении на официальном сайте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за каждый последующий год, сведения о его доходах, об имуществе и обязательствах имущественного характера и членов его семьи, размещенные в предыдущие годы, сохраняются на официальном сайте.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7. Утратил силу. - </w:t>
      </w:r>
      <w:hyperlink r:id="rId16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8. Сведения о доходах, об имуществе и обязательствах имущественного характера, указанные в </w:t>
      </w:r>
      <w:hyperlink w:anchor="P49" w:history="1">
        <w:r w:rsidRPr="004D3D8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республиканским средствам массовой информации для опубликования в связи с их запросами в случае, если запрашиваемые сведения отсутствуют на официальном сайте.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9. Запрос от республиканского средства массовой информации должен содержать фамилию, имя, отчество, а также наименование должности руководителя государственного учреждения Республики Алтай, сведения о доходах, об имуществе и обязательствах имущественного характера которого запрашиваются для опубликования.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10. Кадровая служба государственного органа: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в течение 3 рабочих дней со дня поступления запроса от республиканского средства массовой информации письменно сообщает о таком запросе руководителю государственного учреждения Республики Алтай, в отношении которого поступил запрос;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7 рабочих дней со дня поступления запроса от республиканского средства массовой информации обеспечивает предоставление республиканским средствам массовой информации сведений, указанных в </w:t>
      </w:r>
      <w:hyperlink w:anchor="P49" w:history="1">
        <w:r w:rsidRPr="004D3D8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310)</w:t>
      </w: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11. Должностные лица кадровой службы государственного органа, обеспечивающие размещение сведений, указанных в </w:t>
      </w:r>
      <w:hyperlink w:anchor="P49" w:history="1">
        <w:r w:rsidRPr="004D3D8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настоящего Порядка, на официальных сайтах и их представление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Приложение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к Порядку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имущественного характера руководителя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государственного учреждения Республики Алтай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и членов его семьи на официальном сайте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государственного органа Республики Алтай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и предоставления этих сведений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4D3D86" w:rsidRPr="004D3D86" w:rsidRDefault="004D3D86" w:rsidP="004D3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СВЕДЕНИЯ</w:t>
      </w:r>
    </w:p>
    <w:p w:rsidR="004D3D86" w:rsidRPr="004D3D86" w:rsidRDefault="004D3D86" w:rsidP="004D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D3D86" w:rsidRPr="004D3D86" w:rsidRDefault="004D3D86" w:rsidP="004D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ХАРАКТЕРА РУКОВОДИТЕЛЯ ГОСУДАРСТВЕННОГО УЧРЕЖДЕНИЯ</w:t>
      </w:r>
    </w:p>
    <w:p w:rsidR="004D3D86" w:rsidRPr="004D3D86" w:rsidRDefault="004D3D86" w:rsidP="004D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РЕСПУБЛИКИ АЛТАЙ И О ДОХОДАХ, ОБ ИМУЩЕСТВЕ И</w:t>
      </w:r>
    </w:p>
    <w:p w:rsidR="004D3D86" w:rsidRPr="004D3D86" w:rsidRDefault="004D3D86" w:rsidP="004D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4D3D86" w:rsidRPr="004D3D86" w:rsidRDefault="004D3D86" w:rsidP="004D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86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18" w:history="1">
        <w:r w:rsidRPr="004D3D8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3D86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17.11.2017 N 310.</w:t>
      </w: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3D86" w:rsidRPr="004D3D86" w:rsidRDefault="004D3D86" w:rsidP="004D3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D86" w:rsidRPr="004D3D86" w:rsidSect="00BB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6"/>
    <w:rsid w:val="004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0C12-7A7F-4C52-8C55-82D9772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7CCCDAC081717E05347064A2A253668108EE78A8EE0EB50D009EF950682DDFE83ACE80A35DB5E91E3645FDFBF62E269437C4DA770C2633201F2EDE9D" TargetMode="External"/><Relationship Id="rId13" Type="http://schemas.openxmlformats.org/officeDocument/2006/relationships/hyperlink" Target="consultantplus://offline/ref=8567CCCDAC081717E05347064A2A253668108EE78B8DE1E25AD009EF950682DDFE83ACE80A35DB5E91E36452DFBF62E269437C4DA770C2633201F2EDE9D" TargetMode="External"/><Relationship Id="rId18" Type="http://schemas.openxmlformats.org/officeDocument/2006/relationships/hyperlink" Target="consultantplus://offline/ref=8567CCCDAC081717E05347064A2A253668108EE78B8DE1E25AD009EF950682DDFE83ACE80A35DB5E91E36452DFBF62E269437C4DA770C2633201F2EDE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7CCCDAC081717E05347064A2A253668108EE78C8EEAE45FD009EF950682DDFE83ACE80A35DB5E91E2675EDFBF62E269437C4DA770C2633201F2EDE9D" TargetMode="External"/><Relationship Id="rId12" Type="http://schemas.openxmlformats.org/officeDocument/2006/relationships/hyperlink" Target="consultantplus://offline/ref=8567CCCDAC081717E05347064A2A253668108EE78B88E5E159D009EF950682DDFE83ACFA0A6DD75F95FD665ACAE933A4E3EDD" TargetMode="External"/><Relationship Id="rId17" Type="http://schemas.openxmlformats.org/officeDocument/2006/relationships/hyperlink" Target="consultantplus://offline/ref=8567CCCDAC081717E05347064A2A253668108EE78B8DE1E25AD009EF950682DDFE83ACE80A35DB5E91E36559DFBF62E269437C4DA770C2633201F2EDE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67CCCDAC081717E05347064A2A253668108EE78B8DE1E25AD009EF950682DDFE83ACE80A35DB5E91E3655ADFBF62E269437C4DA770C2633201F2EDE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7CCCDAC081717E053590B5C46723A6D1ED8E28A86E8B5048F52B2C20F888AB9CCF5AC4D338E0FD5B66B5AD0F533A7224C7D4BEBE8D" TargetMode="External"/><Relationship Id="rId11" Type="http://schemas.openxmlformats.org/officeDocument/2006/relationships/hyperlink" Target="consultantplus://offline/ref=8567CCCDAC081717E05347064A2A253668108EE78B8DE1E25AD009EF950682DDFE83ACE80A35DB5E91E36459DFBF62E269437C4DA770C2633201F2EDE9D" TargetMode="External"/><Relationship Id="rId5" Type="http://schemas.openxmlformats.org/officeDocument/2006/relationships/hyperlink" Target="consultantplus://offline/ref=8567CCCDAC081717E05347064A2A253668108EE78B8DE1E25AD009EF950682DDFE83ACE80A35DB5E91E36752DFBF62E269437C4DA770C2633201F2EDE9D" TargetMode="External"/><Relationship Id="rId15" Type="http://schemas.openxmlformats.org/officeDocument/2006/relationships/hyperlink" Target="consultantplus://offline/ref=8567CCCDAC081717E05347064A2A253668108EE78B8DE1E25AD009EF950682DDFE83ACE80A35DB5E91E3655BDFBF62E269437C4DA770C2633201F2EDE9D" TargetMode="External"/><Relationship Id="rId10" Type="http://schemas.openxmlformats.org/officeDocument/2006/relationships/hyperlink" Target="consultantplus://offline/ref=8567CCCDAC081717E05347064A2A253668108EE78B8DE1E25AD009EF950682DDFE83ACE80A35DB5E91E3645BDFBF62E269437C4DA770C2633201F2EDE9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567CCCDAC081717E05347064A2A253668108EE78A8EE0EB50D009EF950682DDFE83ACE80A35DB5E91E3645FDFBF62E269437C4DA770C2633201F2EDE9D" TargetMode="External"/><Relationship Id="rId9" Type="http://schemas.openxmlformats.org/officeDocument/2006/relationships/hyperlink" Target="consultantplus://offline/ref=8567CCCDAC081717E05347064A2A253668108EE78B8DE1E25AD009EF950682DDFE83ACE80A35DB5E91E36752DFBF62E269437C4DA770C2633201F2EDE9D" TargetMode="External"/><Relationship Id="rId14" Type="http://schemas.openxmlformats.org/officeDocument/2006/relationships/hyperlink" Target="consultantplus://offline/ref=8567CCCDAC081717E05347064A2A253668108EE78A8EE0EB50D009EF950682DDFE83ACE80A35DB5E91E3645FDFBF62E269437C4DA770C2633201F2ED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2021-01-14T03:04:00Z</dcterms:created>
  <dcterms:modified xsi:type="dcterms:W3CDTF">2021-01-14T03:04:00Z</dcterms:modified>
</cp:coreProperties>
</file>